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8C" w:rsidRDefault="00783BDB" w:rsidP="005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ОГРАНИЧЕНИЯ НА СНЯТИЕ НАЛИЧНЫХ СРЕДСТВ В БАНКОМАТАХ</w:t>
      </w:r>
      <w:r w:rsidR="00ED56D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</w:t>
      </w:r>
    </w:p>
    <w:p w:rsidR="006914EA" w:rsidRPr="009F5622" w:rsidRDefault="006914EA" w:rsidP="009F56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A83" w:rsidRDefault="00ED56DA" w:rsidP="00ED56D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335767" cy="173355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767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C7A83"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противодействия (борьбы) с мошенничеством в сфере финансовых услуг банки тщательно следят за подозрительными операциями</w:t>
      </w:r>
      <w:r w:rsidR="0031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теперь </w:t>
      </w:r>
      <w:r w:rsidR="006C7A83"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выдачей наличных денежных средств через </w:t>
      </w:r>
      <w:proofErr w:type="gramStart"/>
      <w:r w:rsidR="006C7A83"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банкомат</w:t>
      </w:r>
      <w:r w:rsidR="0031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A83"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</w:t>
      </w:r>
      <w:proofErr w:type="gramEnd"/>
      <w:r w:rsidR="006C7A83"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будет проводить проверку.</w:t>
      </w:r>
    </w:p>
    <w:p w:rsidR="002A508F" w:rsidRPr="00FF148B" w:rsidRDefault="002A508F" w:rsidP="00ED56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C7A83" w:rsidRDefault="00020DCB" w:rsidP="00020DC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48B">
        <w:rPr>
          <w:rFonts w:ascii="Times New Roman" w:hAnsi="Times New Roman" w:cs="Times New Roman"/>
          <w:sz w:val="28"/>
          <w:szCs w:val="28"/>
          <w:lang w:eastAsia="ru-RU"/>
        </w:rPr>
        <w:t xml:space="preserve">В Приказе Банка России от 7 августа 2025 г. № ОД-1765 «Об установлении признаков выдачи наличных денежных средств без добровольного согласия клиента с использованием банкоматов» </w:t>
      </w:r>
      <w:r w:rsidR="006C7A83" w:rsidRPr="003331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указаны признаки подозрительных операций</w:t>
      </w:r>
      <w:r w:rsidR="006C7A83"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которыми будут руководствоваться банки и </w:t>
      </w:r>
      <w:r w:rsidR="006C7A83" w:rsidRPr="0031128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ограничивать снятие через банкомат наличных денежных средств, если операция покажется им подозрительной.</w:t>
      </w:r>
    </w:p>
    <w:p w:rsidR="00311286" w:rsidRDefault="002D23C4" w:rsidP="002D23C4">
      <w:pPr>
        <w:pStyle w:val="a3"/>
        <w:shd w:val="clear" w:color="auto" w:fill="FFFFFF"/>
        <w:tabs>
          <w:tab w:val="left" w:pos="1134"/>
        </w:tabs>
        <w:ind w:firstLine="851"/>
        <w:jc w:val="both"/>
        <w:rPr>
          <w:rStyle w:val="aa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2D23C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</w:t>
      </w:r>
      <w:r w:rsidR="00C86C0B" w:rsidRPr="002D23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</w:t>
      </w:r>
      <w:r w:rsidR="00C86C0B" w:rsidRPr="00C8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выдачу наличных в банкомате</w:t>
      </w:r>
      <w:r w:rsidR="00C86C0B">
        <w:rPr>
          <w:rStyle w:val="aa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-</w:t>
      </w:r>
      <w:r w:rsidR="00C86C0B" w:rsidRPr="00C86C0B">
        <w:rPr>
          <w:rStyle w:val="aa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  <w:r w:rsidR="00311286">
        <w:rPr>
          <w:rStyle w:val="aa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C86C0B" w:rsidRPr="00C86C0B">
        <w:rPr>
          <w:rStyle w:val="aa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50 000 рублей в сутки</w:t>
      </w:r>
      <w:r w:rsidR="00311286">
        <w:rPr>
          <w:rStyle w:val="aa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311286" w:rsidRPr="00311286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</w:t>
      </w:r>
      <w:r w:rsidR="00C86C0B" w:rsidRPr="00C86C0B">
        <w:rPr>
          <w:rFonts w:ascii="Times New Roman" w:hAnsi="Times New Roman" w:cs="Times New Roman"/>
          <w:sz w:val="28"/>
          <w:szCs w:val="28"/>
          <w:shd w:val="clear" w:color="auto" w:fill="FFFFFF"/>
        </w:rPr>
        <w:t>рименяется при подозрении банка на то, что клиент снимает деньги под влиянием мошенников.</w:t>
      </w:r>
      <w:r w:rsidR="00C86C0B" w:rsidRPr="00C86C0B">
        <w:rPr>
          <w:rFonts w:ascii="Arial" w:hAnsi="Arial" w:cs="Arial"/>
          <w:shd w:val="clear" w:color="auto" w:fill="FFFFFF"/>
        </w:rPr>
        <w:t xml:space="preserve"> </w:t>
      </w:r>
      <w:r w:rsidR="006C7A83" w:rsidRPr="00C8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операция подпадет под критерии возможного мошенничества, то банк уведомит клиента об этом и установит </w:t>
      </w:r>
      <w:r w:rsidR="006C7A83" w:rsidRPr="0031128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ограничения</w:t>
      </w:r>
      <w:r w:rsidR="003331D5" w:rsidRPr="00C8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A83" w:rsidRPr="00C86C0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на выдачу наличных </w:t>
      </w:r>
      <w:r w:rsidR="00C86C0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на</w:t>
      </w:r>
      <w:r w:rsidR="006C7A83" w:rsidRPr="00C86C0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48 часов</w:t>
      </w:r>
      <w:r w:rsidR="006C7A83" w:rsidRPr="00C86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23C4">
        <w:rPr>
          <w:rStyle w:val="aa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</w:p>
    <w:p w:rsidR="006C7A83" w:rsidRDefault="002D23C4" w:rsidP="002D23C4">
      <w:pPr>
        <w:pStyle w:val="a3"/>
        <w:shd w:val="clear" w:color="auto" w:fill="FFFFFF"/>
        <w:tabs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3C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Лимит на выдачу наличных в размере</w:t>
      </w:r>
      <w:r w:rsidRPr="002D23C4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68DA">
        <w:rPr>
          <w:rStyle w:val="aa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100 000 рублей в месяц</w:t>
      </w:r>
      <w:r w:rsidRPr="000A6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касается лиц, попавших в базу данных Банка России о случаях и попытках осуществления переводов денежных средств без добровольного согласия клиента. </w:t>
      </w:r>
    </w:p>
    <w:p w:rsidR="002D23C4" w:rsidRPr="002A508F" w:rsidRDefault="002D23C4" w:rsidP="002D23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Снять более крупную сумму будет возможно, но только в отделении банка.</w:t>
      </w:r>
    </w:p>
    <w:p w:rsidR="000A68DA" w:rsidRPr="000A68DA" w:rsidRDefault="000A68DA" w:rsidP="000A68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A68D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 признакам подозрительной операции относится:</w:t>
      </w:r>
      <w:r w:rsidRPr="000A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A68DA" w:rsidRPr="000A68DA" w:rsidRDefault="000A68DA" w:rsidP="000A68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A68D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0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8D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нехарактерное для человека поведение при снятии денег</w:t>
      </w:r>
      <w:r w:rsidRPr="000A68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сумма, которую обычно клиент не снимает, нетипичное время или местонахождение банкомата, частота снятия;</w:t>
      </w:r>
      <w:bookmarkStart w:id="0" w:name="_GoBack"/>
      <w:bookmarkEnd w:id="0"/>
    </w:p>
    <w:p w:rsidR="000A68DA" w:rsidRPr="000A68DA" w:rsidRDefault="000A68DA" w:rsidP="000A68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A68D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0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8D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наличие превышения</w:t>
      </w:r>
      <w:r w:rsidRPr="000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установленного правилами платежной системы времени </w:t>
      </w:r>
      <w:r w:rsidRPr="000A68D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направления ответа на запрос</w:t>
      </w:r>
      <w:r w:rsidRPr="000A6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8DA" w:rsidRPr="000A68DA" w:rsidRDefault="000A68DA" w:rsidP="000A68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A68D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0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8D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несоответствие способа направления запроса</w:t>
      </w:r>
      <w:r w:rsidRPr="000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выдачу наличных денежных (раньше клиент снимал деньги с помощью карты, а теперь с помощью QR-кода);</w:t>
      </w:r>
    </w:p>
    <w:p w:rsidR="000A68DA" w:rsidRPr="000A68DA" w:rsidRDefault="000A68DA" w:rsidP="000A68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A68D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0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8D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направление запроса на выдачу наличных денежных средств в течение 24 часов с момента:</w:t>
      </w:r>
      <w:r w:rsidRPr="000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кредитных денежных средств или кредитной карты, увеличения лимита на выдачу или лимита по кредитным картам (после получения кредитной карты сняли с нее деньги); поступления более 200 тыс. рублей на банковский счет (вклад) с использованием СПБ; досрочного расторжения договора банковского вклада на сумму более 200 тыс. руб.</w:t>
      </w:r>
      <w:r w:rsidR="002D2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7A83" w:rsidRPr="00FF148B" w:rsidRDefault="006C7A83" w:rsidP="000A68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424E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4E0"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наличие </w:t>
      </w:r>
      <w:r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информации об уровне риска операции без добровольного согласия клиента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(банк зафиксировал подозрительную операцию).</w:t>
      </w:r>
    </w:p>
    <w:p w:rsidR="006C7A83" w:rsidRPr="00FF148B" w:rsidRDefault="006C7A83" w:rsidP="000A68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424E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4E0"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получение </w:t>
      </w:r>
      <w:r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информации 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операторов связи, владельцев мессенджеров, владельцев сайтов, </w:t>
      </w:r>
      <w:r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 том, что в период не менее шести часов до момента направления запроса на выдачу денежных средств ими выявлены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телефонные 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переговоры, не соответствующие характеру (периодичности (частоте), продолжительности) обычно совершаемых клиентом телефонных переговоров до или во время снятия наличных; получение нетипичных сообщений от новых адресатов, в том числе в мессенджер</w:t>
      </w:r>
      <w:r w:rsidR="003424E0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и (или) по электронной почте;</w:t>
      </w:r>
    </w:p>
    <w:p w:rsidR="006C7A83" w:rsidRPr="00311286" w:rsidRDefault="006C7A83" w:rsidP="000A68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3424E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24E0"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получение </w:t>
      </w:r>
      <w:r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информации</w:t>
      </w:r>
      <w:r w:rsidR="0031128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3112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операторов связи,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владельцев мессенджеров, владельцев сайтов, а также выявленной кредитной организацией: </w:t>
      </w:r>
      <w:r w:rsidRPr="0031128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 вредоносных программах на устройствах абонента; об использовании нетипичного провайдера связи, операционной системы, приложения пользователя; о смене абонентского номера; об изменении устройства, с применением которого осуществляется направление запроса на в</w:t>
      </w:r>
      <w:r w:rsidR="003424E0" w:rsidRPr="0031128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ыдачу наличных денежных средств;</w:t>
      </w:r>
    </w:p>
    <w:p w:rsidR="006C7A83" w:rsidRPr="00FF148B" w:rsidRDefault="006C7A83" w:rsidP="000A68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424E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4E0"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наличие </w:t>
      </w:r>
      <w:r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информации о пяти и более отказах 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выдаче наличных денежных сре</w:t>
      </w:r>
      <w:r w:rsidR="003424E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течение календарного дня;</w:t>
      </w:r>
    </w:p>
    <w:p w:rsidR="006C7A83" w:rsidRPr="00FF148B" w:rsidRDefault="006C7A83" w:rsidP="000A68D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424E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4E0"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совпадение </w:t>
      </w:r>
      <w:r w:rsidRPr="003424E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сведений с информацией из государственной системы противодействия правонарушениям</w:t>
      </w:r>
      <w:r w:rsidRPr="00F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банк узнал о том, что клиент совершает подозрительные операции).</w:t>
      </w:r>
    </w:p>
    <w:p w:rsidR="00582CF5" w:rsidRPr="006C7A83" w:rsidRDefault="00582CF5" w:rsidP="006C7A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582CF5" w:rsidRPr="006C7A83" w:rsidSect="00F3721A">
      <w:pgSz w:w="11906" w:h="16838"/>
      <w:pgMar w:top="568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E42"/>
    <w:multiLevelType w:val="multilevel"/>
    <w:tmpl w:val="7C1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C3F78"/>
    <w:multiLevelType w:val="multilevel"/>
    <w:tmpl w:val="615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F0938"/>
    <w:multiLevelType w:val="multilevel"/>
    <w:tmpl w:val="4A78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241CE"/>
    <w:multiLevelType w:val="multilevel"/>
    <w:tmpl w:val="D9A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A6827"/>
    <w:multiLevelType w:val="multilevel"/>
    <w:tmpl w:val="CF3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C759A"/>
    <w:multiLevelType w:val="multilevel"/>
    <w:tmpl w:val="CB1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22945"/>
    <w:multiLevelType w:val="multilevel"/>
    <w:tmpl w:val="07E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0459CB"/>
    <w:multiLevelType w:val="hybridMultilevel"/>
    <w:tmpl w:val="347E1986"/>
    <w:lvl w:ilvl="0" w:tplc="92541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0287327"/>
    <w:multiLevelType w:val="hybridMultilevel"/>
    <w:tmpl w:val="E47A9C34"/>
    <w:lvl w:ilvl="0" w:tplc="1E54DA0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E23C78"/>
    <w:multiLevelType w:val="multilevel"/>
    <w:tmpl w:val="044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1904ED"/>
    <w:multiLevelType w:val="multilevel"/>
    <w:tmpl w:val="41B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F84145"/>
    <w:multiLevelType w:val="multilevel"/>
    <w:tmpl w:val="735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94760"/>
    <w:multiLevelType w:val="multilevel"/>
    <w:tmpl w:val="F7D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B74EC9"/>
    <w:multiLevelType w:val="multilevel"/>
    <w:tmpl w:val="745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867CC8"/>
    <w:multiLevelType w:val="multilevel"/>
    <w:tmpl w:val="BAD0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66257D"/>
    <w:multiLevelType w:val="multilevel"/>
    <w:tmpl w:val="D21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8C308C"/>
    <w:multiLevelType w:val="hybridMultilevel"/>
    <w:tmpl w:val="3C4E0618"/>
    <w:lvl w:ilvl="0" w:tplc="276491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1320129"/>
    <w:multiLevelType w:val="multilevel"/>
    <w:tmpl w:val="66E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623B2"/>
    <w:multiLevelType w:val="hybridMultilevel"/>
    <w:tmpl w:val="F0B62C0A"/>
    <w:lvl w:ilvl="0" w:tplc="62EA0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4692881"/>
    <w:multiLevelType w:val="multilevel"/>
    <w:tmpl w:val="2D3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A17246"/>
    <w:multiLevelType w:val="multilevel"/>
    <w:tmpl w:val="866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8B7EC1"/>
    <w:multiLevelType w:val="multilevel"/>
    <w:tmpl w:val="EEA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751BA3"/>
    <w:multiLevelType w:val="multilevel"/>
    <w:tmpl w:val="166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740EE3"/>
    <w:multiLevelType w:val="multilevel"/>
    <w:tmpl w:val="783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11"/>
  </w:num>
  <w:num w:numId="9">
    <w:abstractNumId w:val="0"/>
  </w:num>
  <w:num w:numId="10">
    <w:abstractNumId w:val="22"/>
  </w:num>
  <w:num w:numId="11">
    <w:abstractNumId w:val="5"/>
  </w:num>
  <w:num w:numId="12">
    <w:abstractNumId w:val="17"/>
  </w:num>
  <w:num w:numId="13">
    <w:abstractNumId w:val="23"/>
  </w:num>
  <w:num w:numId="14">
    <w:abstractNumId w:val="19"/>
  </w:num>
  <w:num w:numId="15">
    <w:abstractNumId w:val="9"/>
  </w:num>
  <w:num w:numId="16">
    <w:abstractNumId w:val="10"/>
  </w:num>
  <w:num w:numId="17">
    <w:abstractNumId w:val="21"/>
  </w:num>
  <w:num w:numId="18">
    <w:abstractNumId w:val="20"/>
  </w:num>
  <w:num w:numId="19">
    <w:abstractNumId w:val="14"/>
  </w:num>
  <w:num w:numId="20">
    <w:abstractNumId w:val="1"/>
  </w:num>
  <w:num w:numId="21">
    <w:abstractNumId w:val="13"/>
  </w:num>
  <w:num w:numId="22">
    <w:abstractNumId w:val="18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0F6"/>
    <w:rsid w:val="00016400"/>
    <w:rsid w:val="00016522"/>
    <w:rsid w:val="00017714"/>
    <w:rsid w:val="00017785"/>
    <w:rsid w:val="00020DCB"/>
    <w:rsid w:val="00040CFD"/>
    <w:rsid w:val="00047879"/>
    <w:rsid w:val="00051422"/>
    <w:rsid w:val="0006465F"/>
    <w:rsid w:val="00082F58"/>
    <w:rsid w:val="000A68DA"/>
    <w:rsid w:val="000B01A7"/>
    <w:rsid w:val="000B1718"/>
    <w:rsid w:val="000C2116"/>
    <w:rsid w:val="00111882"/>
    <w:rsid w:val="0012779F"/>
    <w:rsid w:val="00130465"/>
    <w:rsid w:val="00132579"/>
    <w:rsid w:val="00133FF4"/>
    <w:rsid w:val="00137E39"/>
    <w:rsid w:val="00166701"/>
    <w:rsid w:val="001801EA"/>
    <w:rsid w:val="001977A4"/>
    <w:rsid w:val="001C256A"/>
    <w:rsid w:val="001C7C49"/>
    <w:rsid w:val="001D1FDB"/>
    <w:rsid w:val="001D7EB8"/>
    <w:rsid w:val="001E1186"/>
    <w:rsid w:val="001F0D96"/>
    <w:rsid w:val="001F16C9"/>
    <w:rsid w:val="00213A3E"/>
    <w:rsid w:val="00241CCA"/>
    <w:rsid w:val="0024537E"/>
    <w:rsid w:val="00253CDC"/>
    <w:rsid w:val="00256914"/>
    <w:rsid w:val="00273C1E"/>
    <w:rsid w:val="00296307"/>
    <w:rsid w:val="002A508F"/>
    <w:rsid w:val="002B12EA"/>
    <w:rsid w:val="002C7AED"/>
    <w:rsid w:val="002D1500"/>
    <w:rsid w:val="002D23C4"/>
    <w:rsid w:val="002D5E83"/>
    <w:rsid w:val="002D6D8E"/>
    <w:rsid w:val="002F6790"/>
    <w:rsid w:val="00311286"/>
    <w:rsid w:val="00325C1A"/>
    <w:rsid w:val="003331D5"/>
    <w:rsid w:val="003424E0"/>
    <w:rsid w:val="003472F6"/>
    <w:rsid w:val="003518D2"/>
    <w:rsid w:val="00356001"/>
    <w:rsid w:val="00391F88"/>
    <w:rsid w:val="003A60CE"/>
    <w:rsid w:val="003E092B"/>
    <w:rsid w:val="004151D3"/>
    <w:rsid w:val="00450B14"/>
    <w:rsid w:val="0045289D"/>
    <w:rsid w:val="00464244"/>
    <w:rsid w:val="00495D04"/>
    <w:rsid w:val="004B2102"/>
    <w:rsid w:val="004C282B"/>
    <w:rsid w:val="0050432D"/>
    <w:rsid w:val="005237D3"/>
    <w:rsid w:val="00527817"/>
    <w:rsid w:val="00527CC0"/>
    <w:rsid w:val="0053260E"/>
    <w:rsid w:val="00550384"/>
    <w:rsid w:val="00572E83"/>
    <w:rsid w:val="0057361E"/>
    <w:rsid w:val="005806B1"/>
    <w:rsid w:val="005815C9"/>
    <w:rsid w:val="00582C66"/>
    <w:rsid w:val="00582CF5"/>
    <w:rsid w:val="00595730"/>
    <w:rsid w:val="005B6821"/>
    <w:rsid w:val="005C2AF3"/>
    <w:rsid w:val="005C6E31"/>
    <w:rsid w:val="005D1340"/>
    <w:rsid w:val="005D2743"/>
    <w:rsid w:val="005D2FC5"/>
    <w:rsid w:val="00603A7C"/>
    <w:rsid w:val="00615C22"/>
    <w:rsid w:val="00623AAB"/>
    <w:rsid w:val="00646881"/>
    <w:rsid w:val="006659B8"/>
    <w:rsid w:val="00676B13"/>
    <w:rsid w:val="00686360"/>
    <w:rsid w:val="006912FD"/>
    <w:rsid w:val="006914EA"/>
    <w:rsid w:val="00694F58"/>
    <w:rsid w:val="006C7A83"/>
    <w:rsid w:val="006E2FD5"/>
    <w:rsid w:val="006E4213"/>
    <w:rsid w:val="0070192F"/>
    <w:rsid w:val="00710FD3"/>
    <w:rsid w:val="00723473"/>
    <w:rsid w:val="0074308A"/>
    <w:rsid w:val="007432A1"/>
    <w:rsid w:val="0074693D"/>
    <w:rsid w:val="00753DBA"/>
    <w:rsid w:val="007540B5"/>
    <w:rsid w:val="0076773C"/>
    <w:rsid w:val="007769EB"/>
    <w:rsid w:val="00783BDB"/>
    <w:rsid w:val="007925E6"/>
    <w:rsid w:val="007959BC"/>
    <w:rsid w:val="007A626F"/>
    <w:rsid w:val="007B5557"/>
    <w:rsid w:val="007C31AF"/>
    <w:rsid w:val="007D10EF"/>
    <w:rsid w:val="007D292F"/>
    <w:rsid w:val="00807E72"/>
    <w:rsid w:val="008213AC"/>
    <w:rsid w:val="0082170E"/>
    <w:rsid w:val="00823EA6"/>
    <w:rsid w:val="00845A43"/>
    <w:rsid w:val="00850A41"/>
    <w:rsid w:val="00863254"/>
    <w:rsid w:val="008770F6"/>
    <w:rsid w:val="00896496"/>
    <w:rsid w:val="008A7754"/>
    <w:rsid w:val="008B0B4C"/>
    <w:rsid w:val="008D702F"/>
    <w:rsid w:val="008D7E73"/>
    <w:rsid w:val="008E4495"/>
    <w:rsid w:val="008F0F3F"/>
    <w:rsid w:val="00914338"/>
    <w:rsid w:val="00916C2F"/>
    <w:rsid w:val="00916F2A"/>
    <w:rsid w:val="009214D1"/>
    <w:rsid w:val="009514A9"/>
    <w:rsid w:val="00954F6F"/>
    <w:rsid w:val="00977EDE"/>
    <w:rsid w:val="009A53FA"/>
    <w:rsid w:val="009B034C"/>
    <w:rsid w:val="009B439E"/>
    <w:rsid w:val="009E010B"/>
    <w:rsid w:val="009E6434"/>
    <w:rsid w:val="009F5622"/>
    <w:rsid w:val="00A0431F"/>
    <w:rsid w:val="00A047ED"/>
    <w:rsid w:val="00A07C3D"/>
    <w:rsid w:val="00A21C24"/>
    <w:rsid w:val="00A621A6"/>
    <w:rsid w:val="00A64058"/>
    <w:rsid w:val="00A730AF"/>
    <w:rsid w:val="00A730B8"/>
    <w:rsid w:val="00A84B7B"/>
    <w:rsid w:val="00A866D6"/>
    <w:rsid w:val="00A935D4"/>
    <w:rsid w:val="00AB15E1"/>
    <w:rsid w:val="00AF5883"/>
    <w:rsid w:val="00B606B2"/>
    <w:rsid w:val="00B614E9"/>
    <w:rsid w:val="00B636FB"/>
    <w:rsid w:val="00B73F1B"/>
    <w:rsid w:val="00B84BE2"/>
    <w:rsid w:val="00B908D3"/>
    <w:rsid w:val="00BA2FBE"/>
    <w:rsid w:val="00BA36F5"/>
    <w:rsid w:val="00BC3A77"/>
    <w:rsid w:val="00BD0E20"/>
    <w:rsid w:val="00BE6722"/>
    <w:rsid w:val="00C04ABC"/>
    <w:rsid w:val="00C26B22"/>
    <w:rsid w:val="00C30133"/>
    <w:rsid w:val="00C62A26"/>
    <w:rsid w:val="00C66E4D"/>
    <w:rsid w:val="00C67A33"/>
    <w:rsid w:val="00C768FC"/>
    <w:rsid w:val="00C83F26"/>
    <w:rsid w:val="00C86C0B"/>
    <w:rsid w:val="00C925BA"/>
    <w:rsid w:val="00CB5C1C"/>
    <w:rsid w:val="00CC18BA"/>
    <w:rsid w:val="00CC20C2"/>
    <w:rsid w:val="00CD7266"/>
    <w:rsid w:val="00CE4B70"/>
    <w:rsid w:val="00CE69FB"/>
    <w:rsid w:val="00D10F95"/>
    <w:rsid w:val="00D23136"/>
    <w:rsid w:val="00D33A90"/>
    <w:rsid w:val="00D34AAE"/>
    <w:rsid w:val="00D44508"/>
    <w:rsid w:val="00D513F1"/>
    <w:rsid w:val="00D532A9"/>
    <w:rsid w:val="00D71A94"/>
    <w:rsid w:val="00D75EBE"/>
    <w:rsid w:val="00D868B4"/>
    <w:rsid w:val="00D95C63"/>
    <w:rsid w:val="00DA18FA"/>
    <w:rsid w:val="00DC192D"/>
    <w:rsid w:val="00DC2C82"/>
    <w:rsid w:val="00DF7360"/>
    <w:rsid w:val="00E04C9F"/>
    <w:rsid w:val="00E23E17"/>
    <w:rsid w:val="00E34C49"/>
    <w:rsid w:val="00E41CEA"/>
    <w:rsid w:val="00E42997"/>
    <w:rsid w:val="00E47164"/>
    <w:rsid w:val="00E6218C"/>
    <w:rsid w:val="00E81CF7"/>
    <w:rsid w:val="00E90AAE"/>
    <w:rsid w:val="00ED56DA"/>
    <w:rsid w:val="00ED7E96"/>
    <w:rsid w:val="00EE1DC2"/>
    <w:rsid w:val="00EE7BA7"/>
    <w:rsid w:val="00EF51C7"/>
    <w:rsid w:val="00F3721A"/>
    <w:rsid w:val="00F414D2"/>
    <w:rsid w:val="00F6007F"/>
    <w:rsid w:val="00F74BD5"/>
    <w:rsid w:val="00F877EF"/>
    <w:rsid w:val="00FA4107"/>
    <w:rsid w:val="00FA7047"/>
    <w:rsid w:val="00FD1A16"/>
    <w:rsid w:val="00FE4CDB"/>
    <w:rsid w:val="00FF053E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7CFB6-AD58-4925-A017-79C51B90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00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D2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F51C7"/>
    <w:pPr>
      <w:ind w:left="720"/>
      <w:contextualSpacing/>
    </w:pPr>
  </w:style>
  <w:style w:type="paragraph" w:customStyle="1" w:styleId="s1">
    <w:name w:val="s_1"/>
    <w:basedOn w:val="a"/>
    <w:rsid w:val="00BC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82CF5"/>
    <w:rPr>
      <w:i/>
      <w:iCs/>
    </w:rPr>
  </w:style>
  <w:style w:type="character" w:styleId="aa">
    <w:name w:val="Strong"/>
    <w:basedOn w:val="a0"/>
    <w:uiPriority w:val="22"/>
    <w:qFormat/>
    <w:rsid w:val="00AF5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07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00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8BC540"/>
            <w:bottom w:val="none" w:sz="0" w:space="0" w:color="auto"/>
            <w:right w:val="none" w:sz="0" w:space="0" w:color="auto"/>
          </w:divBdr>
        </w:div>
      </w:divsChild>
    </w:div>
    <w:div w:id="577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16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95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8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7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9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6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user</cp:lastModifiedBy>
  <cp:revision>25</cp:revision>
  <dcterms:created xsi:type="dcterms:W3CDTF">2025-09-30T14:00:00Z</dcterms:created>
  <dcterms:modified xsi:type="dcterms:W3CDTF">2025-12-25T13:16:00Z</dcterms:modified>
</cp:coreProperties>
</file>